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ABA76E">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新进人员报到须知</w:t>
      </w:r>
    </w:p>
    <w:p w14:paraId="7314A06C">
      <w:pPr>
        <w:rPr>
          <w:sz w:val="28"/>
          <w:szCs w:val="28"/>
        </w:rPr>
      </w:pPr>
    </w:p>
    <w:p w14:paraId="3067DB5D">
      <w:pPr>
        <w:spacing w:line="520" w:lineRule="exact"/>
        <w:ind w:firstLine="560" w:firstLineChars="200"/>
        <w:rPr>
          <w:rFonts w:ascii="仿宋_GB2312" w:eastAsia="仿宋_GB2312"/>
          <w:sz w:val="28"/>
          <w:szCs w:val="28"/>
        </w:rPr>
      </w:pPr>
      <w:r>
        <w:rPr>
          <w:rFonts w:hint="eastAsia" w:ascii="仿宋_GB2312" w:eastAsia="仿宋_GB2312"/>
          <w:sz w:val="28"/>
          <w:szCs w:val="28"/>
        </w:rPr>
        <w:t>在人事科完成入职报到后，您可根据自己的实际情况选择办理以下业务：</w:t>
      </w:r>
    </w:p>
    <w:p w14:paraId="3EA1931C">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申请学校周转房【选办】</w:t>
      </w:r>
    </w:p>
    <w:p w14:paraId="5B6DF3AB">
      <w:pPr>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业务归口部门：</w:t>
      </w:r>
      <w:r>
        <w:rPr>
          <w:rFonts w:hint="eastAsia" w:ascii="仿宋_GB2312" w:hAnsi="宋体" w:eastAsia="仿宋_GB2312" w:cs="宋体"/>
          <w:kern w:val="0"/>
          <w:sz w:val="28"/>
          <w:szCs w:val="28"/>
          <w:lang w:val="en-US" w:eastAsia="zh-CN"/>
        </w:rPr>
        <w:t>总务</w:t>
      </w:r>
      <w:r>
        <w:rPr>
          <w:rFonts w:hint="eastAsia" w:ascii="仿宋_GB2312" w:hAnsi="宋体" w:eastAsia="仿宋_GB2312" w:cs="宋体"/>
          <w:kern w:val="0"/>
          <w:sz w:val="28"/>
          <w:szCs w:val="28"/>
        </w:rPr>
        <w:t>后勤</w:t>
      </w:r>
      <w:r>
        <w:rPr>
          <w:rFonts w:hint="eastAsia" w:ascii="仿宋_GB2312" w:hAnsi="宋体" w:eastAsia="仿宋_GB2312" w:cs="宋体"/>
          <w:kern w:val="0"/>
          <w:sz w:val="28"/>
          <w:szCs w:val="28"/>
          <w:lang w:val="en-US" w:eastAsia="zh-CN"/>
        </w:rPr>
        <w:t>部</w:t>
      </w:r>
      <w:r>
        <w:rPr>
          <w:rFonts w:hint="eastAsia" w:ascii="仿宋_GB2312" w:hAnsi="宋体" w:eastAsia="仿宋_GB2312" w:cs="宋体"/>
          <w:kern w:val="0"/>
          <w:sz w:val="28"/>
          <w:szCs w:val="28"/>
        </w:rPr>
        <w:t>（校园物业管理中心电话：0751-</w:t>
      </w:r>
      <w:r>
        <w:rPr>
          <w:rFonts w:hint="eastAsia" w:ascii="仿宋_GB2312" w:hAnsi="宋体" w:eastAsia="仿宋_GB2312" w:cs="宋体"/>
          <w:sz w:val="28"/>
          <w:szCs w:val="28"/>
        </w:rPr>
        <w:t>8120057）</w:t>
      </w:r>
      <w:r>
        <w:rPr>
          <w:rFonts w:hint="eastAsia" w:ascii="仿宋_GB2312" w:hAnsi="宋体" w:eastAsia="仿宋_GB2312" w:cs="宋体"/>
          <w:kern w:val="0"/>
          <w:sz w:val="28"/>
          <w:szCs w:val="28"/>
        </w:rPr>
        <w:t>，行政楼后面的小三层楼102室。</w:t>
      </w:r>
    </w:p>
    <w:p w14:paraId="5CABB08D">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申请流程：企业微信--事务申请--发起流程--选择人事处相关流程“申请学校周转房”，提交申请，经用人单位、人事处审核，到后勤处选房。</w:t>
      </w:r>
    </w:p>
    <w:p w14:paraId="011BB405">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注：个人在学校周转房源有空余的情况下，可根据自己的实际需要申请租住，有关租金及管理按学校周转房管理办法执行。</w:t>
      </w:r>
    </w:p>
    <w:p w14:paraId="32205567">
      <w:pPr>
        <w:adjustRightInd w:val="0"/>
        <w:snapToGrid w:val="0"/>
        <w:spacing w:line="520" w:lineRule="exact"/>
        <w:rPr>
          <w:rFonts w:ascii="宋体" w:hAnsi="宋体" w:cs="宋体"/>
          <w:kern w:val="0"/>
          <w:sz w:val="28"/>
          <w:szCs w:val="28"/>
        </w:rPr>
      </w:pPr>
    </w:p>
    <w:p w14:paraId="59EE566C">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党组织关系办理转移【选办】</w:t>
      </w:r>
    </w:p>
    <w:p w14:paraId="58CD998E">
      <w:pPr>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业务咨询部门：</w:t>
      </w:r>
      <w:r>
        <w:rPr>
          <w:rFonts w:hint="eastAsia" w:ascii="仿宋_GB2312" w:hAnsi="宋体" w:eastAsia="仿宋_GB2312" w:cs="宋体"/>
          <w:kern w:val="0"/>
          <w:sz w:val="28"/>
          <w:szCs w:val="28"/>
          <w:lang w:val="en-US" w:eastAsia="zh-CN"/>
        </w:rPr>
        <w:t>组织统战部</w:t>
      </w:r>
      <w:r>
        <w:rPr>
          <w:rFonts w:hint="eastAsia" w:ascii="仿宋_GB2312" w:hAnsi="宋体" w:eastAsia="仿宋_GB2312" w:cs="宋体"/>
          <w:kern w:val="0"/>
          <w:sz w:val="28"/>
          <w:szCs w:val="28"/>
        </w:rPr>
        <w:t>（组织科电话：8120020，行政楼406室）</w:t>
      </w:r>
    </w:p>
    <w:p w14:paraId="010AC3AE">
      <w:pPr>
        <w:adjustRightInd w:val="0"/>
        <w:snapToGrid w:val="0"/>
        <w:spacing w:line="52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bCs/>
          <w:kern w:val="0"/>
          <w:sz w:val="28"/>
          <w:szCs w:val="28"/>
        </w:rPr>
        <w:t>介绍信抬头为：</w:t>
      </w:r>
      <w:r>
        <w:rPr>
          <w:rFonts w:hint="eastAsia" w:ascii="仿宋_GB2312" w:hAnsi="宋体" w:eastAsia="仿宋_GB2312" w:cs="宋体"/>
          <w:kern w:val="0"/>
          <w:sz w:val="28"/>
          <w:szCs w:val="28"/>
        </w:rPr>
        <w:t>中共韶关学院委员会组织部</w:t>
      </w:r>
    </w:p>
    <w:p w14:paraId="7229B69F">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接收基层党组织为：韶关学院**学院党委，如：韶关学院外国语学院党委。 </w:t>
      </w:r>
    </w:p>
    <w:p w14:paraId="5C24FDAB">
      <w:pPr>
        <w:adjustRightInd w:val="0"/>
        <w:snapToGrid w:val="0"/>
        <w:spacing w:line="52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w:t>
      </w:r>
      <w:r>
        <w:rPr>
          <w:rFonts w:hint="eastAsia" w:ascii="仿宋_GB2312" w:hAnsi="宋体" w:eastAsia="仿宋_GB2312" w:cs="宋体"/>
          <w:b/>
          <w:bCs/>
          <w:kern w:val="0"/>
          <w:sz w:val="28"/>
          <w:szCs w:val="28"/>
        </w:rPr>
        <w:t>广东省内转入学校</w:t>
      </w:r>
      <w:r>
        <w:rPr>
          <w:rFonts w:hint="eastAsia" w:ascii="仿宋_GB2312" w:hAnsi="宋体" w:eastAsia="仿宋_GB2312" w:cs="宋体"/>
          <w:kern w:val="0"/>
          <w:sz w:val="28"/>
          <w:szCs w:val="28"/>
        </w:rPr>
        <w:t>，全部操作在“广东省党务管理系统”内完成。由转入党员原党支部的上级党组织在党务系统上操作。</w:t>
      </w:r>
    </w:p>
    <w:p w14:paraId="64104FEE">
      <w:pPr>
        <w:adjustRightInd w:val="0"/>
        <w:snapToGrid w:val="0"/>
        <w:spacing w:line="52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bCs/>
          <w:kern w:val="0"/>
          <w:sz w:val="28"/>
          <w:szCs w:val="28"/>
        </w:rPr>
        <w:t>广东省外转入学校</w:t>
      </w:r>
      <w:r>
        <w:rPr>
          <w:rFonts w:hint="eastAsia" w:ascii="仿宋_GB2312" w:hAnsi="宋体" w:eastAsia="仿宋_GB2312" w:cs="宋体"/>
          <w:kern w:val="0"/>
          <w:sz w:val="28"/>
          <w:szCs w:val="28"/>
        </w:rPr>
        <w:t>，党员本人携带原党支部的上级党组织开具的《中国共产党党员组织关系介绍信》，在有效期内到学校党委组织部组织科（行政楼406室）办理转入手续以及党员信息录入党务系统等工作。</w:t>
      </w:r>
    </w:p>
    <w:p w14:paraId="640EE0DA">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个人来校入职，中共党员、团员应带党/团组织关系转移介绍信（电子版介绍信可不携带），应尽快办理组织关系转移。</w:t>
      </w:r>
    </w:p>
    <w:p w14:paraId="2BE936D8">
      <w:pPr>
        <w:adjustRightInd w:val="0"/>
        <w:snapToGrid w:val="0"/>
        <w:spacing w:line="520" w:lineRule="exact"/>
        <w:ind w:firstLine="560" w:firstLineChars="200"/>
        <w:rPr>
          <w:rFonts w:ascii="仿宋_GB2312" w:hAnsi="宋体" w:eastAsia="仿宋_GB2312" w:cs="宋体"/>
          <w:kern w:val="0"/>
          <w:sz w:val="28"/>
          <w:szCs w:val="28"/>
        </w:rPr>
      </w:pPr>
    </w:p>
    <w:p w14:paraId="49E56761">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自有车辆进出校园办理车牌识别通行【选办】</w:t>
      </w:r>
    </w:p>
    <w:p w14:paraId="2D0E2B98">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业务咨询部门：保卫</w:t>
      </w:r>
      <w:r>
        <w:rPr>
          <w:rFonts w:hint="eastAsia" w:ascii="仿宋_GB2312" w:hAnsi="宋体" w:eastAsia="仿宋_GB2312" w:cs="宋体"/>
          <w:kern w:val="0"/>
          <w:sz w:val="28"/>
          <w:szCs w:val="28"/>
          <w:lang w:val="en-US" w:eastAsia="zh-CN"/>
        </w:rPr>
        <w:t>部</w:t>
      </w:r>
      <w:r>
        <w:rPr>
          <w:rFonts w:hint="eastAsia" w:ascii="仿宋_GB2312" w:hAnsi="宋体" w:eastAsia="仿宋_GB2312" w:cs="宋体"/>
          <w:kern w:val="0"/>
          <w:sz w:val="28"/>
          <w:szCs w:val="28"/>
        </w:rPr>
        <w:t>（治安科电话：8120078，行政楼106室）</w:t>
      </w:r>
    </w:p>
    <w:p w14:paraId="74F0F282">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凭校园卡、车辆行驶证以及复印件（校园卡、车辆行驶证内的车辆照片与两张蓝色的行驶证卡片均复印在一张A4纸上）到安全保卫处办理登记。</w:t>
      </w:r>
    </w:p>
    <w:p w14:paraId="10925EFF">
      <w:pPr>
        <w:adjustRightInd w:val="0"/>
        <w:snapToGrid w:val="0"/>
        <w:spacing w:line="52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bCs/>
          <w:kern w:val="0"/>
          <w:sz w:val="28"/>
          <w:szCs w:val="28"/>
        </w:rPr>
        <w:t>校园内行车请遵守校园道路交通安全管理规定，详情请了解的有关规定：</w:t>
      </w:r>
    </w:p>
    <w:p w14:paraId="4BA7A61F">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关于印发《韶关学院校园道路交通安全管理规定》的通知</w:t>
      </w:r>
    </w:p>
    <w:p w14:paraId="227ECB77">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关于印发《韶关学院校园道路交通安全管理补充规定》的通知</w:t>
      </w:r>
    </w:p>
    <w:p w14:paraId="40A41701">
      <w:pPr>
        <w:adjustRightInd w:val="0"/>
        <w:snapToGrid w:val="0"/>
        <w:spacing w:line="520" w:lineRule="exact"/>
        <w:ind w:firstLine="560" w:firstLineChars="200"/>
        <w:rPr>
          <w:rFonts w:ascii="仿宋_GB2312" w:hAnsi="宋体" w:eastAsia="仿宋_GB2312" w:cs="宋体"/>
          <w:kern w:val="0"/>
          <w:sz w:val="28"/>
          <w:szCs w:val="28"/>
        </w:rPr>
      </w:pPr>
    </w:p>
    <w:p w14:paraId="604674DD">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工会入会【必办】</w:t>
      </w:r>
    </w:p>
    <w:p w14:paraId="24E9C8BC">
      <w:pPr>
        <w:spacing w:line="520" w:lineRule="exact"/>
        <w:ind w:firstLine="560" w:firstLineChars="200"/>
        <w:rPr>
          <w:rFonts w:ascii="仿宋_GB2312" w:eastAsia="仿宋_GB2312"/>
          <w:sz w:val="28"/>
          <w:szCs w:val="28"/>
        </w:rPr>
      </w:pPr>
      <w:r>
        <w:rPr>
          <w:rFonts w:hint="eastAsia" w:ascii="仿宋_GB2312" w:eastAsia="仿宋_GB2312"/>
          <w:sz w:val="28"/>
          <w:szCs w:val="28"/>
        </w:rPr>
        <w:t>入职报到后，</w:t>
      </w:r>
      <w:r>
        <w:rPr>
          <w:rFonts w:hint="eastAsia" w:ascii="仿宋_GB2312" w:eastAsia="仿宋_GB2312"/>
          <w:sz w:val="28"/>
          <w:szCs w:val="28"/>
          <w:lang w:val="en-US" w:eastAsia="zh-CN"/>
        </w:rPr>
        <w:t>下载相关附件，</w:t>
      </w:r>
      <w:r>
        <w:rPr>
          <w:rFonts w:hint="eastAsia" w:ascii="仿宋_GB2312" w:eastAsia="仿宋_GB2312"/>
          <w:sz w:val="28"/>
          <w:szCs w:val="28"/>
        </w:rPr>
        <w:t>联系所在单位办公室主任办理。</w:t>
      </w:r>
    </w:p>
    <w:p w14:paraId="341E7580">
      <w:pPr>
        <w:spacing w:line="520" w:lineRule="exact"/>
        <w:ind w:firstLine="420"/>
        <w:rPr>
          <w:sz w:val="28"/>
          <w:szCs w:val="28"/>
        </w:rPr>
      </w:pPr>
    </w:p>
    <w:p w14:paraId="5EDABCEF">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OA系统、企业微信【必办】</w:t>
      </w:r>
    </w:p>
    <w:p w14:paraId="7D1E1435">
      <w:pPr>
        <w:spacing w:line="520" w:lineRule="exact"/>
        <w:ind w:firstLine="560" w:firstLineChars="200"/>
        <w:rPr>
          <w:rFonts w:ascii="仿宋_GB2312" w:hAnsi="方正小标宋简体" w:eastAsia="仿宋_GB2312" w:cs="方正小标宋简体"/>
          <w:sz w:val="28"/>
          <w:szCs w:val="28"/>
        </w:rPr>
      </w:pPr>
      <w:r>
        <w:rPr>
          <w:rFonts w:hint="eastAsia" w:ascii="仿宋_GB2312" w:hAnsi="宋体" w:eastAsia="仿宋_GB2312" w:cs="宋体"/>
          <w:kern w:val="0"/>
          <w:sz w:val="28"/>
          <w:szCs w:val="28"/>
        </w:rPr>
        <w:t>业务咨询部门：现代教育技术中心</w:t>
      </w:r>
      <w:r>
        <w:rPr>
          <w:rFonts w:hint="eastAsia" w:ascii="仿宋_GB2312" w:hAnsi="宋体" w:eastAsia="仿宋_GB2312" w:cs="宋体"/>
          <w:kern w:val="0"/>
          <w:sz w:val="28"/>
          <w:szCs w:val="28"/>
        </w:rPr>
        <w:t>(电话：8120197/8120146)</w:t>
      </w:r>
    </w:p>
    <w:p w14:paraId="66A39EF0">
      <w:pPr>
        <w:spacing w:line="520" w:lineRule="exact"/>
        <w:ind w:firstLine="560" w:firstLineChars="200"/>
        <w:rPr>
          <w:rFonts w:ascii="仿宋_GB2312" w:eastAsia="仿宋_GB2312"/>
          <w:sz w:val="28"/>
          <w:szCs w:val="28"/>
        </w:rPr>
      </w:pPr>
      <w:r>
        <w:rPr>
          <w:rFonts w:hint="eastAsia" w:ascii="仿宋_GB2312" w:eastAsia="仿宋_GB2312"/>
          <w:sz w:val="28"/>
          <w:szCs w:val="28"/>
        </w:rPr>
        <w:t>下</w:t>
      </w:r>
      <w:r>
        <w:rPr>
          <w:rFonts w:hint="eastAsia" w:ascii="仿宋_GB2312" w:eastAsia="仿宋_GB2312"/>
          <w:sz w:val="28"/>
          <w:szCs w:val="28"/>
          <w:lang w:eastAsia="zh-CN"/>
        </w:rPr>
        <w:t>载</w:t>
      </w:r>
      <w:r>
        <w:rPr>
          <w:rFonts w:hint="eastAsia" w:ascii="仿宋_GB2312" w:eastAsia="仿宋_GB2312"/>
          <w:sz w:val="28"/>
          <w:szCs w:val="28"/>
        </w:rPr>
        <w:t>企业微信，加入韶关学院企业微信。</w:t>
      </w:r>
    </w:p>
    <w:p w14:paraId="7CE0872D">
      <w:pPr>
        <w:spacing w:line="520" w:lineRule="exact"/>
        <w:ind w:left="559" w:leftChars="266" w:firstLine="0" w:firstLineChars="0"/>
        <w:rPr>
          <w:rFonts w:hint="eastAsia" w:ascii="仿宋_GB2312" w:hAnsi="宋体" w:eastAsia="仿宋_GB2312" w:cs="宋体"/>
          <w:kern w:val="0"/>
          <w:sz w:val="28"/>
          <w:szCs w:val="28"/>
        </w:rPr>
      </w:pPr>
      <w:r>
        <w:rPr>
          <w:rFonts w:hint="eastAsia" w:ascii="黑体" w:hAnsi="黑体" w:eastAsia="黑体" w:cs="方正小标宋简体"/>
          <w:sz w:val="28"/>
          <w:szCs w:val="28"/>
        </w:rPr>
        <w:t>统一身份认证平台常见问题</w:t>
      </w:r>
      <w:r>
        <w:rPr>
          <w:b/>
          <w:bCs/>
          <w:sz w:val="28"/>
          <w:szCs w:val="28"/>
        </w:rPr>
        <w:br w:type="textWrapping"/>
      </w:r>
      <w:r>
        <w:rPr>
          <w:rFonts w:hint="eastAsia" w:ascii="仿宋_GB2312" w:hAnsi="宋体" w:eastAsia="仿宋_GB2312" w:cs="宋体"/>
          <w:kern w:val="0"/>
          <w:sz w:val="28"/>
          <w:szCs w:val="28"/>
        </w:rPr>
        <w:t>问：首次登录认证平台的账号和密码是什么？</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答：统一身份认证平台的首次登录账号是工号/学号，初始密码如下:</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1、大陆用户：出生年月日+@Sgu+身份证后6位，例如 19960203@Sgu03131X</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2、其他用户：系统登记的有效证件（台胞证、居住证）前6位+@Sgu+后6位</w:t>
      </w:r>
    </w:p>
    <w:p w14:paraId="3F1601AD">
      <w:pPr>
        <w:spacing w:line="520" w:lineRule="exact"/>
        <w:ind w:left="559" w:leftChars="266" w:firstLine="0" w:firstLineChars="0"/>
        <w:rPr>
          <w:rFonts w:hint="eastAsia" w:ascii="仿宋_GB2312" w:hAnsi="宋体" w:eastAsia="仿宋_GB2312" w:cs="宋体"/>
          <w:kern w:val="0"/>
          <w:sz w:val="28"/>
          <w:szCs w:val="28"/>
        </w:rPr>
      </w:pPr>
      <w:r>
        <w:rPr>
          <w:rFonts w:hint="eastAsia" w:ascii="仿宋_GB2312" w:hAnsi="宋体" w:eastAsia="仿宋_GB2312" w:cs="宋体"/>
          <w:kern w:val="0"/>
          <w:sz w:val="28"/>
          <w:szCs w:val="28"/>
        </w:rPr>
        <w:t>问：忘记密码怎么办？</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答：统一身份认证找回密码：</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https://cas.sgu.edu.cn:4102/#/password/passwordFound</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若以上述链接无法找回,请用统一身份认证账户申诉：</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https://cas.sgu.edu.cn:4102/#/appeal/appealId</w:t>
      </w:r>
    </w:p>
    <w:p w14:paraId="62CA4983">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人事系统核对个人信息【必办】</w:t>
      </w:r>
    </w:p>
    <w:p w14:paraId="556A2574">
      <w:pPr>
        <w:adjustRightInd w:val="0"/>
        <w:snapToGrid w:val="0"/>
        <w:spacing w:line="520" w:lineRule="exact"/>
        <w:ind w:firstLine="560" w:firstLineChars="200"/>
        <w:rPr>
          <w:rFonts w:ascii="仿宋_GB2312" w:eastAsia="仿宋_GB2312"/>
          <w:sz w:val="28"/>
          <w:szCs w:val="28"/>
        </w:rPr>
      </w:pPr>
      <w:r>
        <w:rPr>
          <w:rFonts w:hint="eastAsia" w:ascii="仿宋_GB2312" w:hAnsi="宋体" w:eastAsia="仿宋_GB2312" w:cs="宋体"/>
          <w:kern w:val="0"/>
          <w:sz w:val="28"/>
          <w:szCs w:val="28"/>
        </w:rPr>
        <w:t>业务咨询部门：</w:t>
      </w:r>
      <w:r>
        <w:rPr>
          <w:rFonts w:hint="eastAsia" w:ascii="仿宋_GB2312" w:hAnsi="宋体" w:eastAsia="仿宋_GB2312" w:cs="宋体"/>
          <w:kern w:val="0"/>
          <w:sz w:val="28"/>
          <w:szCs w:val="28"/>
          <w:lang w:val="en-US" w:eastAsia="zh-CN"/>
        </w:rPr>
        <w:t>人力资源部</w:t>
      </w:r>
      <w:r>
        <w:rPr>
          <w:rFonts w:hint="eastAsia" w:ascii="仿宋_GB2312" w:hAnsi="宋体" w:eastAsia="仿宋_GB2312" w:cs="宋体"/>
          <w:kern w:val="0"/>
          <w:sz w:val="28"/>
          <w:szCs w:val="28"/>
        </w:rPr>
        <w:t>（人事科电话：0751-8120085,行政楼501室）</w:t>
      </w:r>
    </w:p>
    <w:p w14:paraId="60DB4DF1">
      <w:pPr>
        <w:spacing w:line="520" w:lineRule="exact"/>
        <w:ind w:firstLine="560" w:firstLineChars="200"/>
        <w:rPr>
          <w:rFonts w:ascii="仿宋_GB2312" w:eastAsia="仿宋_GB2312"/>
          <w:sz w:val="28"/>
          <w:szCs w:val="28"/>
        </w:rPr>
      </w:pPr>
      <w:r>
        <w:rPr>
          <w:rFonts w:hint="eastAsia" w:ascii="仿宋_GB2312" w:eastAsia="仿宋_GB2312"/>
          <w:sz w:val="28"/>
          <w:szCs w:val="28"/>
        </w:rPr>
        <w:t>新进人员须在入职后3日内，完成个人信息的核对确认。</w:t>
      </w:r>
    </w:p>
    <w:p w14:paraId="3C3A6193">
      <w:pPr>
        <w:spacing w:line="520" w:lineRule="exact"/>
        <w:ind w:firstLine="560" w:firstLineChars="200"/>
        <w:rPr>
          <w:sz w:val="28"/>
          <w:szCs w:val="28"/>
        </w:rPr>
      </w:pPr>
      <w:r>
        <w:rPr>
          <w:rFonts w:hint="eastAsia" w:ascii="仿宋_GB2312" w:eastAsia="仿宋_GB2312"/>
          <w:sz w:val="28"/>
          <w:szCs w:val="28"/>
        </w:rPr>
        <w:t>流程：登录学校OA统一认证平台，在【应用中心】或【应用收藏】“更多”中进入“人事系统”，点击进入“个人基本信息”，核对个人信息是否无误。如有误，可通过“信息修改”发起变更流程。</w:t>
      </w:r>
    </w:p>
    <w:p w14:paraId="62BCDFA7">
      <w:pPr>
        <w:spacing w:line="520" w:lineRule="exact"/>
        <w:ind w:firstLine="560" w:firstLineChars="200"/>
        <w:rPr>
          <w:rFonts w:ascii="方正小标宋简体" w:hAnsi="方正小标宋简体" w:eastAsia="方正小标宋简体" w:cs="方正小标宋简体"/>
          <w:sz w:val="28"/>
          <w:szCs w:val="28"/>
        </w:rPr>
      </w:pPr>
    </w:p>
    <w:p w14:paraId="1B7B3C99">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全国教师信息系统申报个人信息【必办】</w:t>
      </w:r>
    </w:p>
    <w:p w14:paraId="0706507A">
      <w:pPr>
        <w:adjustRightInd w:val="0"/>
        <w:snapToGrid w:val="0"/>
        <w:spacing w:line="520" w:lineRule="exact"/>
        <w:ind w:firstLine="560" w:firstLineChars="200"/>
        <w:rPr>
          <w:rFonts w:ascii="仿宋_GB2312" w:eastAsia="仿宋_GB2312"/>
          <w:sz w:val="28"/>
          <w:szCs w:val="28"/>
        </w:rPr>
      </w:pPr>
      <w:r>
        <w:rPr>
          <w:rFonts w:hint="eastAsia" w:ascii="仿宋_GB2312" w:hAnsi="宋体" w:eastAsia="仿宋_GB2312" w:cs="宋体"/>
          <w:kern w:val="0"/>
          <w:sz w:val="28"/>
          <w:szCs w:val="28"/>
        </w:rPr>
        <w:t>业务咨询部门：</w:t>
      </w:r>
      <w:r>
        <w:rPr>
          <w:rFonts w:hint="eastAsia" w:ascii="仿宋_GB2312" w:hAnsi="宋体" w:eastAsia="仿宋_GB2312" w:cs="宋体"/>
          <w:kern w:val="0"/>
          <w:sz w:val="28"/>
          <w:szCs w:val="28"/>
          <w:lang w:val="en-US" w:eastAsia="zh-CN"/>
        </w:rPr>
        <w:t>人力资源部</w:t>
      </w:r>
      <w:r>
        <w:rPr>
          <w:rFonts w:hint="eastAsia" w:ascii="仿宋_GB2312" w:hAnsi="宋体" w:eastAsia="仿宋_GB2312" w:cs="宋体"/>
          <w:kern w:val="0"/>
          <w:sz w:val="28"/>
          <w:szCs w:val="28"/>
        </w:rPr>
        <w:t>（人事科电话：0751-8120085,行政楼501室）</w:t>
      </w:r>
    </w:p>
    <w:p w14:paraId="72EEBBA7">
      <w:pPr>
        <w:spacing w:line="520" w:lineRule="exact"/>
        <w:ind w:firstLine="560" w:firstLineChars="200"/>
        <w:rPr>
          <w:rFonts w:ascii="仿宋_GB2312" w:eastAsia="仿宋_GB2312"/>
          <w:sz w:val="28"/>
          <w:szCs w:val="28"/>
        </w:rPr>
      </w:pPr>
      <w:r>
        <w:rPr>
          <w:rFonts w:hint="eastAsia" w:ascii="仿宋_GB2312" w:eastAsia="仿宋_GB2312"/>
          <w:sz w:val="28"/>
          <w:szCs w:val="28"/>
        </w:rPr>
        <w:t>新进人员</w:t>
      </w:r>
      <w:r>
        <w:rPr>
          <w:rFonts w:hint="eastAsia" w:ascii="仿宋_GB2312" w:eastAsia="仿宋_GB2312"/>
          <w:sz w:val="28"/>
          <w:szCs w:val="28"/>
          <w:lang w:val="en-US" w:eastAsia="zh-CN"/>
        </w:rPr>
        <w:t>在收到人力资源部填报通知后</w:t>
      </w:r>
      <w:r>
        <w:rPr>
          <w:rFonts w:hint="eastAsia" w:ascii="仿宋_GB2312" w:eastAsia="仿宋_GB2312"/>
          <w:sz w:val="28"/>
          <w:szCs w:val="28"/>
        </w:rPr>
        <w:t>，</w:t>
      </w:r>
      <w:r>
        <w:rPr>
          <w:rFonts w:hint="eastAsia" w:ascii="仿宋_GB2312" w:eastAsia="仿宋_GB2312"/>
          <w:sz w:val="28"/>
          <w:szCs w:val="28"/>
          <w:lang w:val="en-US" w:eastAsia="zh-CN"/>
        </w:rPr>
        <w:t>积极配合</w:t>
      </w:r>
      <w:r>
        <w:rPr>
          <w:rFonts w:hint="eastAsia" w:ascii="仿宋_GB2312" w:eastAsia="仿宋_GB2312"/>
          <w:sz w:val="28"/>
          <w:szCs w:val="28"/>
        </w:rPr>
        <w:t>完成个人信息申报。</w:t>
      </w:r>
    </w:p>
    <w:p w14:paraId="35D5E17E">
      <w:pPr>
        <w:tabs>
          <w:tab w:val="left" w:pos="6390"/>
        </w:tabs>
        <w:spacing w:line="520" w:lineRule="exact"/>
        <w:rPr>
          <w:sz w:val="28"/>
          <w:szCs w:val="28"/>
        </w:rPr>
      </w:pPr>
      <w:r>
        <w:rPr>
          <w:sz w:val="28"/>
          <w:szCs w:val="28"/>
        </w:rPr>
        <w:tab/>
      </w:r>
    </w:p>
    <w:p w14:paraId="40DAE254">
      <w:pPr>
        <w:spacing w:line="520" w:lineRule="exact"/>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办理工资卡、公务卡和社保卡【必办】</w:t>
      </w:r>
    </w:p>
    <w:p w14:paraId="2F6256E1">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业务咨询部门：</w:t>
      </w:r>
      <w:r>
        <w:rPr>
          <w:rFonts w:hint="eastAsia" w:ascii="仿宋_GB2312" w:hAnsi="宋体" w:eastAsia="仿宋_GB2312" w:cs="宋体"/>
          <w:kern w:val="0"/>
          <w:sz w:val="28"/>
          <w:szCs w:val="28"/>
          <w:lang w:val="en-US" w:eastAsia="zh-CN"/>
        </w:rPr>
        <w:t>人力资源部</w:t>
      </w:r>
      <w:r>
        <w:rPr>
          <w:rFonts w:hint="eastAsia" w:ascii="仿宋_GB2312" w:hAnsi="宋体" w:eastAsia="仿宋_GB2312" w:cs="宋体"/>
          <w:kern w:val="0"/>
          <w:sz w:val="28"/>
          <w:szCs w:val="28"/>
        </w:rPr>
        <w:t>（工资福利保险科电话：0751-8120038,行政楼513室）</w:t>
      </w:r>
    </w:p>
    <w:p w14:paraId="4E8DC588">
      <w:pPr>
        <w:spacing w:line="520" w:lineRule="exact"/>
        <w:ind w:firstLine="560" w:firstLineChars="200"/>
        <w:rPr>
          <w:rFonts w:ascii="仿宋_GB2312" w:eastAsia="仿宋_GB2312"/>
          <w:sz w:val="28"/>
          <w:szCs w:val="28"/>
        </w:rPr>
      </w:pPr>
      <w:r>
        <w:rPr>
          <w:rFonts w:hint="eastAsia" w:ascii="仿宋_GB2312" w:eastAsia="仿宋_GB2312"/>
          <w:sz w:val="28"/>
          <w:szCs w:val="28"/>
        </w:rPr>
        <w:t>一、办理银行存折或卡</w:t>
      </w:r>
    </w:p>
    <w:p w14:paraId="515D5516">
      <w:pPr>
        <w:spacing w:line="520" w:lineRule="exact"/>
        <w:ind w:firstLine="560" w:firstLineChars="200"/>
        <w:rPr>
          <w:rFonts w:ascii="仿宋_GB2312" w:eastAsia="仿宋_GB2312"/>
          <w:sz w:val="28"/>
          <w:szCs w:val="28"/>
        </w:rPr>
      </w:pPr>
      <w:r>
        <w:rPr>
          <w:rFonts w:hint="eastAsia" w:ascii="仿宋_GB2312" w:eastAsia="仿宋_GB2312"/>
          <w:sz w:val="28"/>
          <w:szCs w:val="28"/>
        </w:rPr>
        <w:t>持本人身份证到工商银行韶大支行（韶关学院校本部北区校门旁）办理。若工资打入银行卡，可不开银行存折。</w:t>
      </w:r>
    </w:p>
    <w:p w14:paraId="06E15348">
      <w:pPr>
        <w:spacing w:line="520" w:lineRule="exact"/>
        <w:ind w:firstLine="560" w:firstLineChars="200"/>
        <w:rPr>
          <w:rFonts w:ascii="仿宋_GB2312" w:eastAsia="仿宋_GB2312"/>
          <w:sz w:val="28"/>
          <w:szCs w:val="28"/>
        </w:rPr>
      </w:pPr>
      <w:r>
        <w:rPr>
          <w:rFonts w:hint="eastAsia" w:ascii="仿宋_GB2312" w:eastAsia="仿宋_GB2312"/>
          <w:sz w:val="28"/>
          <w:szCs w:val="28"/>
        </w:rPr>
        <w:t>二、公务卡办理</w:t>
      </w:r>
    </w:p>
    <w:p w14:paraId="19F3D748">
      <w:pPr>
        <w:spacing w:line="52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在oa发起流程，选择日常办公，公务卡申请，提交申请并下载顶端的excel表格，填写完成后到工资科盖章，</w:t>
      </w:r>
      <w:r>
        <w:rPr>
          <w:rFonts w:hint="eastAsia" w:ascii="仿宋_GB2312" w:eastAsia="仿宋_GB2312"/>
          <w:sz w:val="28"/>
          <w:szCs w:val="28"/>
        </w:rPr>
        <w:t>到工商银行韶大支行（韶关学院校本部北区校门旁）办理。</w:t>
      </w:r>
    </w:p>
    <w:p w14:paraId="399A07C6">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三、韶关市社保卡办理程序</w:t>
      </w:r>
      <w:r>
        <w:rPr>
          <w:rFonts w:hint="eastAsia" w:ascii="仿宋_GB2312" w:eastAsia="仿宋_GB2312"/>
          <w:sz w:val="28"/>
          <w:szCs w:val="28"/>
        </w:rPr>
        <w:br w:type="textWrapping"/>
      </w:r>
      <w:r>
        <w:rPr>
          <w:rFonts w:hint="eastAsia" w:ascii="仿宋_GB2312" w:eastAsia="仿宋_GB2312"/>
          <w:sz w:val="28"/>
          <w:szCs w:val="28"/>
        </w:rPr>
        <w:t>（一）所需材料</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1.本人身份证原件和复印件。</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2.社保卡定点相馆（有身份证照相资格的照相馆）的电子照片回执单。</w:t>
      </w:r>
      <w:r>
        <w:rPr>
          <w:rFonts w:hint="eastAsia" w:ascii="仿宋_GB2312" w:eastAsia="仿宋_GB2312"/>
          <w:sz w:val="28"/>
          <w:szCs w:val="28"/>
        </w:rPr>
        <w:br w:type="textWrapping"/>
      </w:r>
      <w:r>
        <w:rPr>
          <w:rFonts w:hint="eastAsia" w:ascii="仿宋_GB2312" w:eastAsia="仿宋_GB2312"/>
          <w:sz w:val="28"/>
          <w:szCs w:val="28"/>
        </w:rPr>
        <w:t>（二）办理地点，下列任一地点均可办理：</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1.在线办理：在微信公众号“韶关人社”中，选择【综合查询】→【社保卡自主申领】。</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2.韶关市各银行网点（学校统一批量人员是在工行办理的，建议在工行网点办理）</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3.韶关市人力资源和社会保障局社保卡中心 地址：韶关市工业西路81号人社局办公大楼一楼 </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4.韶关市浈江区社保分局 地址：韶关市浈江区启明北路莱斯酒店旁</w:t>
      </w:r>
      <w:r>
        <w:rPr>
          <w:rFonts w:hint="eastAsia" w:ascii="仿宋_GB2312" w:eastAsia="仿宋_GB2312"/>
          <w:sz w:val="28"/>
          <w:szCs w:val="28"/>
        </w:rPr>
        <w:br w:type="textWrapping"/>
      </w:r>
      <w:r>
        <w:rPr>
          <w:rFonts w:hint="eastAsia" w:ascii="仿宋_GB2312" w:eastAsia="仿宋_GB2312"/>
          <w:sz w:val="28"/>
          <w:szCs w:val="28"/>
          <w:lang w:val="en-US" w:eastAsia="zh-CN"/>
        </w:rPr>
        <w:t xml:space="preserve">    </w:t>
      </w:r>
      <w:r>
        <w:rPr>
          <w:rFonts w:hint="eastAsia" w:ascii="仿宋_GB2312" w:eastAsia="仿宋_GB2312"/>
          <w:sz w:val="28"/>
          <w:szCs w:val="28"/>
        </w:rPr>
        <w:t>5.韶关市武江区社保分局 地址：韶关市新华南路华泰花园路口（加油站旁）</w:t>
      </w:r>
    </w:p>
    <w:p w14:paraId="02295F0C">
      <w:pPr>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户口迁移【选办】</w:t>
      </w:r>
    </w:p>
    <w:p w14:paraId="0581DB1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业务归口部门：保卫</w:t>
      </w:r>
      <w:r>
        <w:rPr>
          <w:rFonts w:hint="eastAsia" w:ascii="仿宋_GB2312" w:eastAsia="仿宋_GB2312" w:hAnsiTheme="minorEastAsia"/>
          <w:sz w:val="28"/>
          <w:szCs w:val="28"/>
          <w:lang w:val="en-US" w:eastAsia="zh-CN"/>
        </w:rPr>
        <w:t>部</w:t>
      </w:r>
      <w:r>
        <w:rPr>
          <w:rFonts w:hint="eastAsia" w:ascii="仿宋_GB2312" w:eastAsia="仿宋_GB2312" w:hAnsiTheme="minorEastAsia"/>
          <w:sz w:val="28"/>
          <w:szCs w:val="28"/>
        </w:rPr>
        <w:t>（电话：8120077，行政楼104室）</w:t>
      </w:r>
    </w:p>
    <w:p w14:paraId="3FA170DB">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学校对新进人员是否将户口迁来我市不作要求，但韶关市对子女入学（园）及一些人才项目的申请对落户韶关有条件限制。您可以根据自己的需要办理户口移迁。</w:t>
      </w:r>
    </w:p>
    <w:p w14:paraId="0E84EDD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个人到保卫</w:t>
      </w:r>
      <w:r>
        <w:rPr>
          <w:rFonts w:hint="eastAsia" w:ascii="仿宋_GB2312" w:eastAsia="仿宋_GB2312" w:hAnsiTheme="minorEastAsia"/>
          <w:sz w:val="28"/>
          <w:szCs w:val="28"/>
          <w:lang w:val="en-US" w:eastAsia="zh-CN"/>
        </w:rPr>
        <w:t>部</w:t>
      </w:r>
      <w:bookmarkStart w:id="0" w:name="_GoBack"/>
      <w:bookmarkEnd w:id="0"/>
      <w:r>
        <w:rPr>
          <w:rFonts w:hint="eastAsia" w:ascii="仿宋_GB2312" w:eastAsia="仿宋_GB2312" w:hAnsiTheme="minorEastAsia"/>
          <w:sz w:val="28"/>
          <w:szCs w:val="28"/>
        </w:rPr>
        <w:t>领取《入户审批表》和材料清单--&gt;根据指引到后勤处</w:t>
      </w:r>
      <w:r>
        <w:rPr>
          <w:rFonts w:hint="eastAsia" w:ascii="仿宋_GB2312" w:eastAsia="仿宋_GB2312" w:cs="宋体" w:hAnsiTheme="minorEastAsia"/>
          <w:kern w:val="0"/>
          <w:sz w:val="28"/>
          <w:szCs w:val="28"/>
        </w:rPr>
        <w:t>校园物业管理中心</w:t>
      </w:r>
      <w:r>
        <w:rPr>
          <w:rFonts w:hint="eastAsia" w:ascii="仿宋_GB2312" w:eastAsia="仿宋_GB2312" w:hAnsiTheme="minorEastAsia"/>
          <w:sz w:val="28"/>
          <w:szCs w:val="28"/>
        </w:rPr>
        <w:t>开具住址证明及其他佐证材料--&gt;如实填写审批表，在学校OA网上申请办理用印申请--&gt;到校长办公室综合一科（110室）盖章--&gt;持《入户审批表》等材料韶关市浈江区新韶派出所申请办理--&gt;公安部门审批后，领取准迁证，到原户籍地办理迁出--&gt;到新韶派出所办理入户。</w:t>
      </w:r>
    </w:p>
    <w:p w14:paraId="5E551E3A">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户口迁移流程：持入户审批表、地址证明、户口本、身份证、最高学历毕业证、学位证、高层次人才证明或劳动合同等材料到辖区派出所（如落户学校请到韶关市浈江区新韶派出所）申请办理（注意：每日限时取号，请早上8:30或下午14:30左右尽快取号办理）。待派出所通知可领取韶关市户口本后，持广东省二代身份证电子回执打印文件、身份证小一寸照片与新申领到的韶关市户口本到新韶派出所申请办理换领身份证。</w:t>
      </w:r>
    </w:p>
    <w:p w14:paraId="6C9A7731">
      <w:pPr>
        <w:ind w:firstLine="560" w:firstLineChars="200"/>
        <w:rPr>
          <w:rFonts w:asciiTheme="minorEastAsia" w:hAnsiTheme="minorEastAsia"/>
          <w:sz w:val="28"/>
          <w:szCs w:val="28"/>
        </w:rPr>
      </w:pPr>
      <w:r>
        <w:rPr>
          <w:rFonts w:hint="eastAsia" w:ascii="仿宋_GB2312" w:eastAsia="仿宋_GB2312" w:hAnsiTheme="minorEastAsia"/>
          <w:sz w:val="28"/>
          <w:szCs w:val="28"/>
        </w:rPr>
        <w:t>已婚的申请准迁证还需要结婚证及复印件（首页和持证人页复印合并）；户口本复印件需要户主页及本人页（合并）。</w:t>
      </w:r>
    </w:p>
    <w:p w14:paraId="5050D206">
      <w:pPr>
        <w:ind w:firstLine="280" w:firstLineChars="100"/>
        <w:rPr>
          <w:sz w:val="28"/>
          <w:szCs w:val="28"/>
        </w:rPr>
      </w:pPr>
    </w:p>
    <w:p w14:paraId="28311C96">
      <w:pPr>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高层次人才申请使用科研经费【必办】</w:t>
      </w:r>
    </w:p>
    <w:p w14:paraId="7A7BFD13">
      <w:pPr>
        <w:ind w:firstLine="560" w:firstLineChars="200"/>
        <w:rPr>
          <w:rFonts w:ascii="仿宋_GB2312" w:eastAsia="仿宋_GB2312" w:cs="方正小标宋简体" w:hAnsiTheme="minorEastAsia"/>
          <w:sz w:val="28"/>
          <w:szCs w:val="28"/>
        </w:rPr>
      </w:pPr>
      <w:r>
        <w:rPr>
          <w:rFonts w:hint="eastAsia" w:ascii="仿宋_GB2312" w:eastAsia="仿宋_GB2312" w:hAnsiTheme="minorEastAsia"/>
          <w:sz w:val="28"/>
          <w:szCs w:val="28"/>
        </w:rPr>
        <w:t>业务归口部门：</w:t>
      </w:r>
      <w:r>
        <w:rPr>
          <w:rFonts w:hint="eastAsia" w:ascii="仿宋_GB2312" w:hAnsi="宋体" w:eastAsia="仿宋_GB2312" w:cs="宋体"/>
          <w:kern w:val="0"/>
          <w:sz w:val="28"/>
          <w:szCs w:val="28"/>
          <w:lang w:val="en-US" w:eastAsia="zh-CN"/>
        </w:rPr>
        <w:t>人力资源部</w:t>
      </w:r>
      <w:r>
        <w:rPr>
          <w:rFonts w:hint="eastAsia" w:ascii="仿宋_GB2312" w:eastAsia="仿宋_GB2312" w:hAnsiTheme="minorEastAsia"/>
          <w:sz w:val="28"/>
          <w:szCs w:val="28"/>
        </w:rPr>
        <w:t>（人事科电话：8120077，行政楼501室）</w:t>
      </w:r>
    </w:p>
    <w:p w14:paraId="467D37DE">
      <w:pPr>
        <w:adjustRightInd w:val="0"/>
        <w:snapToGrid w:val="0"/>
        <w:spacing w:line="360" w:lineRule="auto"/>
        <w:ind w:firstLine="576" w:firstLineChars="200"/>
        <w:rPr>
          <w:rFonts w:ascii="仿宋_GB2312" w:eastAsia="仿宋_GB2312" w:cs="宋体" w:hAnsiTheme="minorEastAsia"/>
          <w:spacing w:val="4"/>
          <w:kern w:val="10"/>
          <w:sz w:val="28"/>
          <w:szCs w:val="28"/>
        </w:rPr>
      </w:pPr>
      <w:r>
        <w:rPr>
          <w:rFonts w:hint="eastAsia" w:ascii="仿宋_GB2312" w:eastAsia="仿宋_GB2312" w:cs="宋体" w:hAnsiTheme="minorEastAsia"/>
          <w:spacing w:val="4"/>
          <w:kern w:val="10"/>
          <w:sz w:val="28"/>
          <w:szCs w:val="28"/>
        </w:rPr>
        <w:t>您可在签订人才服务协议书2个月内，完成科研经费使用申请。</w:t>
      </w:r>
    </w:p>
    <w:p w14:paraId="13DEA453">
      <w:pPr>
        <w:adjustRightInd w:val="0"/>
        <w:snapToGrid w:val="0"/>
        <w:spacing w:line="360" w:lineRule="auto"/>
        <w:ind w:firstLine="576" w:firstLineChars="200"/>
        <w:rPr>
          <w:rFonts w:ascii="仿宋_GB2312" w:eastAsia="仿宋_GB2312" w:cs="宋体" w:hAnsiTheme="minorEastAsia"/>
          <w:spacing w:val="4"/>
          <w:kern w:val="10"/>
          <w:sz w:val="28"/>
          <w:szCs w:val="28"/>
        </w:rPr>
      </w:pPr>
      <w:r>
        <w:rPr>
          <w:rFonts w:hint="eastAsia" w:ascii="仿宋_GB2312" w:eastAsia="仿宋_GB2312" w:cs="宋体" w:hAnsiTheme="minorEastAsia"/>
          <w:spacing w:val="4"/>
          <w:kern w:val="10"/>
          <w:sz w:val="28"/>
          <w:szCs w:val="28"/>
        </w:rPr>
        <w:t>流程：下载《韶关学院引进（培养）人才科研经费申请书》（登录人事处网站“下载专区”下载申请书)--&gt;如实填写申请书（一式四份）--&gt;所在单位审核--&gt;科技处（社科处）审核--&gt;人事处审核--&gt;个人领取三份（分别送回所在单位、科技处（社科处）存档及个人留存）。</w:t>
      </w:r>
    </w:p>
    <w:p w14:paraId="4BE6C9B3">
      <w:pPr>
        <w:adjustRightInd w:val="0"/>
        <w:snapToGrid w:val="0"/>
        <w:spacing w:line="360" w:lineRule="auto"/>
        <w:ind w:firstLine="576" w:firstLineChars="200"/>
        <w:rPr>
          <w:rFonts w:ascii="仿宋_GB2312" w:eastAsia="仿宋_GB2312" w:cs="宋体" w:hAnsiTheme="minorEastAsia"/>
          <w:spacing w:val="4"/>
          <w:kern w:val="10"/>
          <w:sz w:val="28"/>
          <w:szCs w:val="28"/>
        </w:rPr>
      </w:pPr>
      <w:r>
        <w:rPr>
          <w:rFonts w:hint="eastAsia" w:ascii="仿宋_GB2312" w:eastAsia="仿宋_GB2312" w:cs="宋体" w:hAnsiTheme="minorEastAsia"/>
          <w:spacing w:val="4"/>
          <w:kern w:val="10"/>
          <w:sz w:val="28"/>
          <w:szCs w:val="28"/>
        </w:rPr>
        <w:t>人事处、财务处会签后报校领导签发，科技处（社科处）向个人发放经费本。科研经费划拨到您的财务专用帐户，您可以登记财务系统查询。</w:t>
      </w:r>
    </w:p>
    <w:p w14:paraId="6A54F29A">
      <w:pPr>
        <w:ind w:firstLine="560" w:firstLineChars="200"/>
        <w:rPr>
          <w:rFonts w:ascii="方正小标宋简体" w:hAnsi="方正小标宋简体" w:eastAsia="方正小标宋简体" w:cs="方正小标宋简体"/>
          <w:sz w:val="28"/>
          <w:szCs w:val="28"/>
        </w:rPr>
      </w:pPr>
    </w:p>
    <w:p w14:paraId="7FE59C96">
      <w:pPr>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申请省、市有关人才补贴 【必办】</w:t>
      </w:r>
    </w:p>
    <w:p w14:paraId="1D94C2F0">
      <w:pPr>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业务归口部门：</w:t>
      </w:r>
      <w:r>
        <w:rPr>
          <w:rFonts w:hint="eastAsia" w:ascii="仿宋_GB2312" w:hAnsi="宋体" w:eastAsia="仿宋_GB2312" w:cs="宋体"/>
          <w:kern w:val="0"/>
          <w:sz w:val="28"/>
          <w:szCs w:val="28"/>
          <w:lang w:val="en-US" w:eastAsia="zh-CN"/>
        </w:rPr>
        <w:t>人力资源部</w:t>
      </w:r>
      <w:r>
        <w:rPr>
          <w:rFonts w:hint="eastAsia" w:ascii="仿宋_GB2312" w:hAnsi="宋体" w:eastAsia="仿宋_GB2312" w:cs="宋体"/>
          <w:sz w:val="28"/>
          <w:szCs w:val="28"/>
        </w:rPr>
        <w:t>（人事科电话：8120085，行政楼501室）</w:t>
      </w:r>
    </w:p>
    <w:p w14:paraId="56BA0107">
      <w:pPr>
        <w:ind w:firstLine="560" w:firstLineChars="200"/>
        <w:rPr>
          <w:rFonts w:ascii="仿宋_GB2312" w:hAnsi="宋体" w:eastAsia="仿宋_GB2312" w:cs="宋体"/>
          <w:kern w:val="0"/>
          <w:sz w:val="28"/>
          <w:szCs w:val="28"/>
        </w:rPr>
      </w:pPr>
      <w:r>
        <w:rPr>
          <w:rFonts w:hint="eastAsia" w:ascii="仿宋_GB2312" w:hAnsi="宋体" w:eastAsia="仿宋_GB2312" w:cs="宋体"/>
          <w:sz w:val="28"/>
          <w:szCs w:val="28"/>
        </w:rPr>
        <w:t>根据省、市有关通知要求申请，申请时间</w:t>
      </w:r>
      <w:r>
        <w:rPr>
          <w:rFonts w:hint="eastAsia" w:ascii="仿宋_GB2312" w:hAnsi="宋体" w:eastAsia="仿宋_GB2312" w:cs="宋体"/>
          <w:kern w:val="0"/>
          <w:sz w:val="28"/>
          <w:szCs w:val="28"/>
        </w:rPr>
        <w:t>一般为每年的十月至十二月。</w:t>
      </w:r>
    </w:p>
    <w:p w14:paraId="24D46A25">
      <w:pPr>
        <w:ind w:firstLine="560" w:firstLineChars="200"/>
        <w:rPr>
          <w:rFonts w:ascii="宋体" w:hAnsi="宋体" w:cs="宋体"/>
          <w:sz w:val="28"/>
          <w:szCs w:val="28"/>
        </w:rPr>
      </w:pPr>
    </w:p>
    <w:p w14:paraId="78332539">
      <w:pPr>
        <w:ind w:firstLine="560" w:firstLineChars="200"/>
        <w:rPr>
          <w:rFonts w:ascii="黑体" w:hAnsi="黑体" w:eastAsia="黑体" w:cs="方正小标宋简体"/>
          <w:sz w:val="28"/>
          <w:szCs w:val="28"/>
        </w:rPr>
      </w:pPr>
      <w:r>
        <w:rPr>
          <w:rFonts w:hint="eastAsia" w:ascii="黑体" w:hAnsi="黑体" w:eastAsia="黑体" w:cs="方正小标宋简体"/>
          <w:sz w:val="28"/>
          <w:szCs w:val="28"/>
        </w:rPr>
        <w:t>申请办理社会保险的转移事项【必办】</w:t>
      </w:r>
    </w:p>
    <w:p w14:paraId="11C691C7">
      <w:pPr>
        <w:adjustRightInd w:val="0"/>
        <w:snapToGrid w:val="0"/>
        <w:spacing w:line="52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业务咨询部门：</w:t>
      </w:r>
      <w:r>
        <w:rPr>
          <w:rFonts w:hint="eastAsia" w:ascii="仿宋_GB2312" w:hAnsi="宋体" w:eastAsia="仿宋_GB2312" w:cs="宋体"/>
          <w:kern w:val="0"/>
          <w:sz w:val="28"/>
          <w:szCs w:val="28"/>
          <w:lang w:val="en-US" w:eastAsia="zh-CN"/>
        </w:rPr>
        <w:t>人力资源部</w:t>
      </w:r>
      <w:r>
        <w:rPr>
          <w:rFonts w:hint="eastAsia" w:ascii="仿宋_GB2312" w:hAnsi="宋体" w:eastAsia="仿宋_GB2312" w:cs="宋体"/>
          <w:kern w:val="0"/>
          <w:sz w:val="28"/>
          <w:szCs w:val="28"/>
        </w:rPr>
        <w:t>（工资福利保险科电话：0751-8120038,行政楼513室）</w:t>
      </w:r>
    </w:p>
    <w:p w14:paraId="35CC24E0">
      <w:pPr>
        <w:spacing w:line="520" w:lineRule="exact"/>
        <w:ind w:firstLine="560" w:firstLineChars="200"/>
        <w:rPr>
          <w:rFonts w:ascii="仿宋_GB2312" w:eastAsia="仿宋_GB2312"/>
          <w:b w:val="0"/>
          <w:bCs w:val="0"/>
          <w:sz w:val="28"/>
          <w:szCs w:val="28"/>
        </w:rPr>
      </w:pPr>
      <w:r>
        <w:rPr>
          <w:rFonts w:hint="eastAsia" w:ascii="仿宋_GB2312" w:eastAsia="仿宋_GB2312"/>
          <w:b w:val="0"/>
          <w:bCs w:val="0"/>
          <w:sz w:val="28"/>
          <w:szCs w:val="28"/>
        </w:rPr>
        <w:t>一、机关事业编制人员社会保险转移</w:t>
      </w:r>
    </w:p>
    <w:p w14:paraId="08D6BD1D">
      <w:pPr>
        <w:spacing w:line="520" w:lineRule="exact"/>
        <w:ind w:firstLine="560" w:firstLineChars="200"/>
        <w:rPr>
          <w:rFonts w:hint="eastAsia" w:ascii="仿宋_GB2312" w:hAnsi="宋体" w:eastAsia="仿宋_GB2312" w:cs="宋体"/>
          <w:b w:val="0"/>
          <w:bCs w:val="0"/>
          <w:sz w:val="28"/>
          <w:szCs w:val="28"/>
        </w:rPr>
      </w:pPr>
      <w:r>
        <w:rPr>
          <w:rFonts w:hint="eastAsia" w:ascii="仿宋_GB2312" w:hAnsi="宋体" w:eastAsia="仿宋_GB2312" w:cs="宋体"/>
          <w:b w:val="0"/>
          <w:bCs w:val="0"/>
          <w:sz w:val="28"/>
          <w:szCs w:val="28"/>
        </w:rPr>
        <w:t>我校参保的次月起携带</w:t>
      </w:r>
      <w:r>
        <w:rPr>
          <w:rFonts w:hint="eastAsia" w:ascii="仿宋_GB2312" w:hAnsi="宋体" w:eastAsia="仿宋_GB2312" w:cs="宋体"/>
          <w:b w:val="0"/>
          <w:bCs w:val="0"/>
          <w:sz w:val="28"/>
          <w:szCs w:val="28"/>
          <w:lang w:eastAsia="zh-CN"/>
        </w:rPr>
        <w:t>原医疗保险</w:t>
      </w:r>
      <w:r>
        <w:rPr>
          <w:rFonts w:hint="eastAsia" w:ascii="仿宋_GB2312" w:hAnsi="宋体" w:eastAsia="仿宋_GB2312" w:cs="宋体"/>
          <w:b w:val="0"/>
          <w:bCs w:val="0"/>
          <w:sz w:val="28"/>
          <w:szCs w:val="28"/>
        </w:rPr>
        <w:t>参保缴费凭证、身份证原件及复印件前往韶关市社保局一楼办理医疗保险转移</w:t>
      </w:r>
      <w:r>
        <w:rPr>
          <w:rFonts w:hint="eastAsia" w:ascii="仿宋_GB2312" w:hAnsi="宋体" w:eastAsia="仿宋_GB2312" w:cs="宋体"/>
          <w:b w:val="0"/>
          <w:bCs w:val="0"/>
          <w:sz w:val="28"/>
          <w:szCs w:val="28"/>
          <w:lang w:eastAsia="zh-CN"/>
        </w:rPr>
        <w:t>；</w:t>
      </w:r>
      <w:r>
        <w:rPr>
          <w:rFonts w:hint="eastAsia" w:ascii="仿宋_GB2312" w:hAnsi="宋体" w:eastAsia="仿宋_GB2312" w:cs="宋体"/>
          <w:b w:val="0"/>
          <w:bCs w:val="0"/>
          <w:sz w:val="28"/>
          <w:szCs w:val="28"/>
        </w:rPr>
        <w:t>携带</w:t>
      </w:r>
      <w:r>
        <w:rPr>
          <w:rFonts w:hint="eastAsia" w:ascii="仿宋_GB2312" w:hAnsi="宋体" w:eastAsia="仿宋_GB2312" w:cs="宋体"/>
          <w:b w:val="0"/>
          <w:bCs w:val="0"/>
          <w:sz w:val="28"/>
          <w:szCs w:val="28"/>
          <w:lang w:eastAsia="zh-CN"/>
        </w:rPr>
        <w:t>原养老保险和职业年金</w:t>
      </w:r>
      <w:r>
        <w:rPr>
          <w:rFonts w:hint="eastAsia" w:ascii="仿宋_GB2312" w:hAnsi="宋体" w:eastAsia="仿宋_GB2312" w:cs="宋体"/>
          <w:b w:val="0"/>
          <w:bCs w:val="0"/>
          <w:sz w:val="28"/>
          <w:szCs w:val="28"/>
        </w:rPr>
        <w:t>参保缴费凭证、身份证原件及复印件</w:t>
      </w:r>
      <w:r>
        <w:rPr>
          <w:rFonts w:hint="eastAsia" w:ascii="仿宋_GB2312" w:hAnsi="宋体" w:eastAsia="仿宋_GB2312" w:cs="宋体"/>
          <w:b w:val="0"/>
          <w:bCs w:val="0"/>
          <w:sz w:val="28"/>
          <w:szCs w:val="28"/>
          <w:lang w:eastAsia="zh-CN"/>
        </w:rPr>
        <w:t>、</w:t>
      </w:r>
      <w:r>
        <w:rPr>
          <w:rFonts w:hint="eastAsia" w:ascii="仿宋_GB2312" w:hAnsi="宋体" w:eastAsia="仿宋_GB2312" w:cs="宋体"/>
          <w:b w:val="0"/>
          <w:bCs w:val="0"/>
          <w:sz w:val="28"/>
          <w:szCs w:val="28"/>
          <w:lang w:val="en-US" w:eastAsia="zh-CN"/>
        </w:rPr>
        <w:t>养老保险关系转移接续申请表（附件）</w:t>
      </w:r>
      <w:r>
        <w:rPr>
          <w:rFonts w:hint="eastAsia" w:ascii="仿宋_GB2312" w:hAnsi="宋体" w:eastAsia="仿宋_GB2312" w:cs="宋体"/>
          <w:b w:val="0"/>
          <w:bCs w:val="0"/>
          <w:sz w:val="28"/>
          <w:szCs w:val="28"/>
        </w:rPr>
        <w:t>二楼</w:t>
      </w:r>
      <w:r>
        <w:rPr>
          <w:rFonts w:hint="eastAsia" w:ascii="仿宋_GB2312" w:hAnsi="宋体" w:eastAsia="仿宋_GB2312" w:cs="宋体"/>
          <w:b w:val="0"/>
          <w:bCs w:val="0"/>
          <w:sz w:val="28"/>
          <w:szCs w:val="28"/>
          <w:lang w:eastAsia="zh-CN"/>
        </w:rPr>
        <w:t>机关事业养老</w:t>
      </w:r>
      <w:r>
        <w:rPr>
          <w:rFonts w:hint="eastAsia" w:ascii="仿宋_GB2312" w:hAnsi="宋体" w:eastAsia="仿宋_GB2312" w:cs="宋体"/>
          <w:b w:val="0"/>
          <w:bCs w:val="0"/>
          <w:sz w:val="28"/>
          <w:szCs w:val="28"/>
        </w:rPr>
        <w:t>科办理养老保险和职业年金转移。</w:t>
      </w:r>
    </w:p>
    <w:p w14:paraId="556E4FA6">
      <w:pPr>
        <w:spacing w:line="520" w:lineRule="exact"/>
        <w:ind w:firstLine="560" w:firstLineChars="200"/>
        <w:rPr>
          <w:rFonts w:ascii="仿宋_GB2312" w:eastAsia="仿宋_GB2312"/>
          <w:b w:val="0"/>
          <w:bCs w:val="0"/>
          <w:sz w:val="28"/>
          <w:szCs w:val="28"/>
        </w:rPr>
      </w:pPr>
      <w:r>
        <w:rPr>
          <w:rFonts w:hint="eastAsia" w:ascii="仿宋_GB2312" w:eastAsia="仿宋_GB2312"/>
          <w:b w:val="0"/>
          <w:bCs w:val="0"/>
          <w:sz w:val="28"/>
          <w:szCs w:val="28"/>
        </w:rPr>
        <w:t>二</w:t>
      </w:r>
      <w:r>
        <w:rPr>
          <w:rFonts w:hint="eastAsia" w:ascii="仿宋_GB2312" w:eastAsia="仿宋_GB2312"/>
          <w:b w:val="0"/>
          <w:bCs w:val="0"/>
          <w:sz w:val="28"/>
          <w:szCs w:val="28"/>
          <w:lang w:eastAsia="zh-CN"/>
        </w:rPr>
        <w:t>、</w:t>
      </w:r>
      <w:r>
        <w:rPr>
          <w:rFonts w:hint="eastAsia" w:ascii="仿宋_GB2312" w:eastAsia="仿宋_GB2312"/>
          <w:b w:val="0"/>
          <w:bCs w:val="0"/>
          <w:sz w:val="28"/>
          <w:szCs w:val="28"/>
        </w:rPr>
        <w:t>非机关事业编制人员社会保险转移</w:t>
      </w:r>
    </w:p>
    <w:p w14:paraId="6AF3FB04">
      <w:pPr>
        <w:spacing w:line="520" w:lineRule="exact"/>
        <w:ind w:firstLine="560" w:firstLineChars="200"/>
        <w:rPr>
          <w:rFonts w:ascii="仿宋_GB2312" w:hAnsi="宋体" w:eastAsia="仿宋_GB2312" w:cs="宋体"/>
          <w:b w:val="0"/>
          <w:bCs w:val="0"/>
          <w:sz w:val="28"/>
          <w:szCs w:val="28"/>
        </w:rPr>
      </w:pPr>
      <w:r>
        <w:rPr>
          <w:rFonts w:hint="eastAsia" w:ascii="仿宋_GB2312" w:hAnsi="宋体" w:eastAsia="仿宋_GB2312" w:cs="宋体"/>
          <w:b w:val="0"/>
          <w:bCs w:val="0"/>
          <w:sz w:val="28"/>
          <w:szCs w:val="28"/>
        </w:rPr>
        <w:t>1.原单位为机关事业编制人员，到我校后为非事业编制人员的社保转移</w:t>
      </w:r>
    </w:p>
    <w:p w14:paraId="2736BD49">
      <w:pPr>
        <w:spacing w:line="520" w:lineRule="exact"/>
        <w:ind w:firstLine="560" w:firstLineChars="200"/>
        <w:rPr>
          <w:rFonts w:ascii="仿宋_GB2312" w:hAnsi="宋体" w:eastAsia="仿宋_GB2312" w:cs="宋体"/>
          <w:b w:val="0"/>
          <w:bCs w:val="0"/>
          <w:sz w:val="28"/>
          <w:szCs w:val="28"/>
        </w:rPr>
      </w:pPr>
      <w:r>
        <w:rPr>
          <w:rFonts w:hint="eastAsia" w:ascii="仿宋_GB2312" w:hAnsi="宋体" w:eastAsia="仿宋_GB2312" w:cs="宋体"/>
          <w:b w:val="0"/>
          <w:bCs w:val="0"/>
          <w:sz w:val="28"/>
          <w:szCs w:val="28"/>
        </w:rPr>
        <w:t>职业年金暂不能转移</w:t>
      </w:r>
      <w:r>
        <w:rPr>
          <w:rFonts w:hint="eastAsia" w:ascii="仿宋_GB2312" w:hAnsi="宋体" w:eastAsia="仿宋_GB2312" w:cs="宋体"/>
          <w:b w:val="0"/>
          <w:bCs w:val="0"/>
          <w:sz w:val="28"/>
          <w:szCs w:val="28"/>
          <w:lang w:eastAsia="zh-CN"/>
        </w:rPr>
        <w:t>。</w:t>
      </w:r>
      <w:r>
        <w:rPr>
          <w:rFonts w:hint="eastAsia" w:ascii="仿宋_GB2312" w:hAnsi="宋体" w:eastAsia="仿宋_GB2312" w:cs="宋体"/>
          <w:b w:val="0"/>
          <w:bCs w:val="0"/>
          <w:sz w:val="28"/>
          <w:szCs w:val="28"/>
        </w:rPr>
        <w:t>我校参保的次月起携带</w:t>
      </w:r>
      <w:r>
        <w:rPr>
          <w:rFonts w:hint="eastAsia" w:ascii="仿宋_GB2312" w:hAnsi="宋体" w:eastAsia="仿宋_GB2312" w:cs="宋体"/>
          <w:b w:val="0"/>
          <w:bCs w:val="0"/>
          <w:sz w:val="28"/>
          <w:szCs w:val="28"/>
          <w:lang w:eastAsia="zh-CN"/>
        </w:rPr>
        <w:t>原</w:t>
      </w:r>
      <w:r>
        <w:rPr>
          <w:rFonts w:hint="eastAsia" w:ascii="仿宋_GB2312" w:hAnsi="宋体" w:eastAsia="仿宋_GB2312" w:cs="宋体"/>
          <w:b w:val="0"/>
          <w:bCs w:val="0"/>
          <w:sz w:val="28"/>
          <w:szCs w:val="28"/>
        </w:rPr>
        <w:t>养老保险、医疗保险参保缴费凭证、身份证原件及复印件前往韶关市社保局一楼办理养老保险、医疗保险转移。</w:t>
      </w:r>
    </w:p>
    <w:p w14:paraId="4DD9E90D">
      <w:pPr>
        <w:spacing w:line="520" w:lineRule="exact"/>
        <w:ind w:firstLine="560" w:firstLineChars="200"/>
        <w:rPr>
          <w:rFonts w:ascii="仿宋_GB2312" w:hAnsi="宋体" w:eastAsia="仿宋_GB2312" w:cs="宋体"/>
          <w:b w:val="0"/>
          <w:bCs w:val="0"/>
          <w:sz w:val="28"/>
          <w:szCs w:val="28"/>
        </w:rPr>
      </w:pPr>
      <w:r>
        <w:rPr>
          <w:rFonts w:hint="eastAsia" w:ascii="仿宋_GB2312" w:hAnsi="宋体" w:eastAsia="仿宋_GB2312" w:cs="宋体"/>
          <w:b w:val="0"/>
          <w:bCs w:val="0"/>
          <w:sz w:val="28"/>
          <w:szCs w:val="28"/>
        </w:rPr>
        <w:t>2.原单位为非机关事业编制人员，到我校后也为非事业编制人员的</w:t>
      </w:r>
      <w:r>
        <w:rPr>
          <w:rFonts w:hint="eastAsia" w:ascii="仿宋_GB2312" w:eastAsia="仿宋_GB2312"/>
          <w:b w:val="0"/>
          <w:bCs w:val="0"/>
          <w:sz w:val="28"/>
          <w:szCs w:val="28"/>
        </w:rPr>
        <w:t>社会保险</w:t>
      </w:r>
      <w:r>
        <w:rPr>
          <w:rFonts w:hint="eastAsia" w:ascii="仿宋_GB2312" w:hAnsi="宋体" w:eastAsia="仿宋_GB2312" w:cs="宋体"/>
          <w:b w:val="0"/>
          <w:bCs w:val="0"/>
          <w:sz w:val="28"/>
          <w:szCs w:val="28"/>
        </w:rPr>
        <w:t>转移</w:t>
      </w:r>
    </w:p>
    <w:p w14:paraId="4AB94940">
      <w:pPr>
        <w:spacing w:line="520" w:lineRule="exact"/>
        <w:ind w:firstLine="560" w:firstLineChars="200"/>
        <w:rPr>
          <w:rFonts w:ascii="仿宋_GB2312" w:hAnsi="宋体" w:eastAsia="仿宋_GB2312" w:cs="宋体"/>
          <w:b w:val="0"/>
          <w:bCs w:val="0"/>
          <w:sz w:val="28"/>
          <w:szCs w:val="28"/>
        </w:rPr>
      </w:pPr>
      <w:r>
        <w:rPr>
          <w:rFonts w:hint="eastAsia" w:ascii="仿宋_GB2312" w:hAnsi="宋体" w:eastAsia="仿宋_GB2312" w:cs="宋体"/>
          <w:b w:val="0"/>
          <w:bCs w:val="0"/>
          <w:sz w:val="28"/>
          <w:szCs w:val="28"/>
        </w:rPr>
        <w:t>（1）省内人员：</w:t>
      </w:r>
      <w:r>
        <w:rPr>
          <w:rFonts w:hint="eastAsia" w:ascii="仿宋_GB2312" w:hAnsi="宋体" w:eastAsia="仿宋_GB2312" w:cs="宋体"/>
          <w:b w:val="0"/>
          <w:bCs w:val="0"/>
          <w:sz w:val="28"/>
          <w:szCs w:val="28"/>
          <w:lang w:eastAsia="zh-CN"/>
        </w:rPr>
        <w:t>医疗保险需转移，</w:t>
      </w:r>
      <w:r>
        <w:rPr>
          <w:rFonts w:hint="eastAsia" w:ascii="仿宋_GB2312" w:hAnsi="宋体" w:eastAsia="仿宋_GB2312" w:cs="宋体"/>
          <w:b w:val="0"/>
          <w:bCs w:val="0"/>
          <w:sz w:val="28"/>
          <w:szCs w:val="28"/>
        </w:rPr>
        <w:t>养老保险无需转移。我校参保的次月起携带</w:t>
      </w:r>
      <w:r>
        <w:rPr>
          <w:rFonts w:hint="eastAsia" w:ascii="仿宋_GB2312" w:hAnsi="宋体" w:eastAsia="仿宋_GB2312" w:cs="宋体"/>
          <w:b w:val="0"/>
          <w:bCs w:val="0"/>
          <w:sz w:val="28"/>
          <w:szCs w:val="28"/>
          <w:lang w:eastAsia="zh-CN"/>
        </w:rPr>
        <w:t>原医疗保险</w:t>
      </w:r>
      <w:r>
        <w:rPr>
          <w:rFonts w:hint="eastAsia" w:ascii="仿宋_GB2312" w:hAnsi="宋体" w:eastAsia="仿宋_GB2312" w:cs="宋体"/>
          <w:b w:val="0"/>
          <w:bCs w:val="0"/>
          <w:sz w:val="28"/>
          <w:szCs w:val="28"/>
        </w:rPr>
        <w:t>参保缴费凭证、身份证原件及复印件前往韶关市社保局一楼办理医疗保险转移。</w:t>
      </w:r>
    </w:p>
    <w:p w14:paraId="35A92C82">
      <w:pPr>
        <w:spacing w:line="520" w:lineRule="exact"/>
        <w:ind w:firstLine="560" w:firstLineChars="200"/>
        <w:rPr>
          <w:rFonts w:hint="eastAsia" w:ascii="仿宋_GB2312" w:hAnsi="宋体" w:eastAsia="仿宋_GB2312" w:cs="宋体"/>
          <w:b w:val="0"/>
          <w:bCs w:val="0"/>
          <w:sz w:val="28"/>
          <w:szCs w:val="28"/>
        </w:rPr>
      </w:pPr>
      <w:r>
        <w:rPr>
          <w:rFonts w:hint="eastAsia" w:ascii="仿宋_GB2312" w:hAnsi="宋体" w:eastAsia="仿宋_GB2312" w:cs="宋体"/>
          <w:b w:val="0"/>
          <w:bCs w:val="0"/>
          <w:sz w:val="28"/>
          <w:szCs w:val="28"/>
        </w:rPr>
        <w:t>（2）省外人员：转养老保险和医疗保险。我校参保的次月起携带</w:t>
      </w:r>
      <w:r>
        <w:rPr>
          <w:rFonts w:hint="eastAsia" w:ascii="仿宋_GB2312" w:hAnsi="宋体" w:eastAsia="仿宋_GB2312" w:cs="宋体"/>
          <w:b w:val="0"/>
          <w:bCs w:val="0"/>
          <w:sz w:val="28"/>
          <w:szCs w:val="28"/>
          <w:lang w:eastAsia="zh-CN"/>
        </w:rPr>
        <w:t>原</w:t>
      </w:r>
      <w:r>
        <w:rPr>
          <w:rFonts w:hint="eastAsia" w:ascii="仿宋_GB2312" w:hAnsi="宋体" w:eastAsia="仿宋_GB2312" w:cs="宋体"/>
          <w:b w:val="0"/>
          <w:bCs w:val="0"/>
          <w:sz w:val="28"/>
          <w:szCs w:val="28"/>
        </w:rPr>
        <w:t>养老保险、医疗保险参保缴费凭证、身份证原件及复印件前往韶关市社保局一楼办理养老保险、医疗保险转移。</w:t>
      </w:r>
    </w:p>
    <w:p w14:paraId="2147DBDD">
      <w:pPr>
        <w:spacing w:line="520" w:lineRule="exact"/>
        <w:ind w:firstLine="560" w:firstLineChars="200"/>
        <w:rPr>
          <w:rFonts w:hint="eastAsia" w:ascii="仿宋_GB2312" w:hAnsi="宋体" w:eastAsia="仿宋_GB2312" w:cs="宋体"/>
          <w:sz w:val="28"/>
          <w:szCs w:val="28"/>
          <w:lang w:eastAsia="zh-CN"/>
        </w:rPr>
      </w:pPr>
    </w:p>
    <w:p w14:paraId="43CD776A">
      <w:pPr>
        <w:spacing w:line="520" w:lineRule="exact"/>
        <w:rPr>
          <w:rFonts w:hint="eastAsia" w:ascii="仿宋_GB2312" w:eastAsia="仿宋_GB2312"/>
          <w:b/>
          <w:sz w:val="28"/>
          <w:szCs w:val="28"/>
        </w:rPr>
      </w:pPr>
      <w:r>
        <w:rPr>
          <w:rFonts w:hint="eastAsia" w:ascii="仿宋_GB2312" w:eastAsia="仿宋_GB2312"/>
          <w:b/>
          <w:sz w:val="28"/>
          <w:szCs w:val="28"/>
        </w:rPr>
        <w:t>温馨提示：</w:t>
      </w:r>
    </w:p>
    <w:p w14:paraId="509F7B69">
      <w:pPr>
        <w:numPr>
          <w:ilvl w:val="0"/>
          <w:numId w:val="1"/>
        </w:numPr>
        <w:spacing w:line="520" w:lineRule="exact"/>
        <w:rPr>
          <w:rFonts w:hint="eastAsia" w:ascii="仿宋_GB2312" w:eastAsia="仿宋_GB2312"/>
          <w:b w:val="0"/>
          <w:bCs/>
          <w:sz w:val="28"/>
          <w:szCs w:val="28"/>
        </w:rPr>
      </w:pPr>
      <w:r>
        <w:rPr>
          <w:rFonts w:hint="eastAsia" w:ascii="仿宋_GB2312" w:eastAsia="仿宋_GB2312"/>
          <w:b w:val="0"/>
          <w:bCs/>
          <w:sz w:val="28"/>
          <w:szCs w:val="28"/>
        </w:rPr>
        <w:t>办理转移手续的材料请自行复印留底备查。</w:t>
      </w:r>
    </w:p>
    <w:p w14:paraId="195938DE">
      <w:pPr>
        <w:numPr>
          <w:ilvl w:val="0"/>
          <w:numId w:val="0"/>
        </w:numPr>
        <w:spacing w:line="52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2.原参保缴费凭证现大部分地区可通过网络在线打印。</w:t>
      </w:r>
    </w:p>
    <w:p w14:paraId="37C88E00">
      <w:pPr>
        <w:spacing w:line="52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3.社保局地址：韶关市武江区工业西路81号韶关市人力资源和社会保障局。</w:t>
      </w:r>
    </w:p>
    <w:p w14:paraId="67C688E7">
      <w:pPr>
        <w:spacing w:line="520" w:lineRule="exact"/>
        <w:ind w:firstLine="562" w:firstLineChars="200"/>
        <w:rPr>
          <w:rFonts w:ascii="仿宋_GB2312" w:eastAsia="仿宋_GB2312"/>
          <w:b/>
          <w:sz w:val="28"/>
          <w:szCs w:val="28"/>
        </w:rPr>
      </w:pPr>
    </w:p>
    <w:p w14:paraId="43A9E448">
      <w:pPr>
        <w:adjustRightInd w:val="0"/>
        <w:snapToGrid w:val="0"/>
        <w:spacing w:line="360" w:lineRule="auto"/>
        <w:ind w:firstLine="560" w:firstLineChars="200"/>
        <w:rPr>
          <w:rFonts w:ascii="宋体" w:hAnsi="宋体" w:cs="宋体"/>
          <w:kern w:val="0"/>
          <w:sz w:val="28"/>
          <w:szCs w:val="28"/>
        </w:rPr>
      </w:pPr>
    </w:p>
    <w:p w14:paraId="6CE64CBC">
      <w:pPr>
        <w:rPr>
          <w:sz w:val="28"/>
          <w:szCs w:val="28"/>
        </w:rPr>
      </w:pPr>
    </w:p>
    <w:p w14:paraId="02C65611">
      <w:pPr>
        <w:ind w:firstLine="560" w:firstLineChars="200"/>
        <w:rPr>
          <w:sz w:val="28"/>
          <w:szCs w:val="28"/>
        </w:rPr>
      </w:pPr>
    </w:p>
    <w:sectPr>
      <w:headerReference r:id="rId3" w:type="default"/>
      <w:footerReference r:id="rId4"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2272327"/>
    </w:sdtPr>
    <w:sdtContent>
      <w:p w14:paraId="6F58D138">
        <w:pPr>
          <w:pStyle w:val="2"/>
          <w:jc w:val="center"/>
        </w:pPr>
        <w:r>
          <w:fldChar w:fldCharType="begin"/>
        </w:r>
        <w:r>
          <w:instrText xml:space="preserve">PAGE   \* MERGEFORMAT</w:instrText>
        </w:r>
        <w:r>
          <w:fldChar w:fldCharType="separate"/>
        </w:r>
        <w:r>
          <w:rPr>
            <w:lang w:val="zh-CN"/>
          </w:rPr>
          <w:t>6</w:t>
        </w:r>
        <w:r>
          <w:fldChar w:fldCharType="end"/>
        </w:r>
      </w:p>
    </w:sdtContent>
  </w:sdt>
  <w:p w14:paraId="72956C5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2554">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689A7"/>
    <w:multiLevelType w:val="singleLevel"/>
    <w:tmpl w:val="62C689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ZTcwY2IyODVkNzViNzZjYTQyMDA3ZThhNGJmNmMifQ=="/>
  </w:docVars>
  <w:rsids>
    <w:rsidRoot w:val="567E1675"/>
    <w:rsid w:val="00016D8A"/>
    <w:rsid w:val="00157395"/>
    <w:rsid w:val="00177549"/>
    <w:rsid w:val="00180608"/>
    <w:rsid w:val="001B4999"/>
    <w:rsid w:val="001E13DF"/>
    <w:rsid w:val="002E4231"/>
    <w:rsid w:val="00432265"/>
    <w:rsid w:val="004A24DB"/>
    <w:rsid w:val="005238BA"/>
    <w:rsid w:val="005B750B"/>
    <w:rsid w:val="005D0F24"/>
    <w:rsid w:val="006677F2"/>
    <w:rsid w:val="00735500"/>
    <w:rsid w:val="007673A0"/>
    <w:rsid w:val="0084257F"/>
    <w:rsid w:val="008625C4"/>
    <w:rsid w:val="00877B65"/>
    <w:rsid w:val="00940837"/>
    <w:rsid w:val="00AF7654"/>
    <w:rsid w:val="00B9062E"/>
    <w:rsid w:val="00BB2C98"/>
    <w:rsid w:val="00C52ADF"/>
    <w:rsid w:val="00C650C0"/>
    <w:rsid w:val="00D93FDE"/>
    <w:rsid w:val="00ED7A7D"/>
    <w:rsid w:val="00FE745D"/>
    <w:rsid w:val="04265327"/>
    <w:rsid w:val="0AC05E95"/>
    <w:rsid w:val="0D2E485E"/>
    <w:rsid w:val="0EDB20AC"/>
    <w:rsid w:val="18EE5D46"/>
    <w:rsid w:val="24AD69D0"/>
    <w:rsid w:val="2A68110C"/>
    <w:rsid w:val="2DB2576A"/>
    <w:rsid w:val="37AA62BF"/>
    <w:rsid w:val="37B95BA3"/>
    <w:rsid w:val="38395F24"/>
    <w:rsid w:val="3D3664B1"/>
    <w:rsid w:val="3F4E4F00"/>
    <w:rsid w:val="4409581C"/>
    <w:rsid w:val="4B624D91"/>
    <w:rsid w:val="4CFE6F20"/>
    <w:rsid w:val="4DA47CB9"/>
    <w:rsid w:val="51E47915"/>
    <w:rsid w:val="53E9627B"/>
    <w:rsid w:val="567E1675"/>
    <w:rsid w:val="7A8004DE"/>
    <w:rsid w:val="7CB75D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99"/>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Hyperlink"/>
    <w:basedOn w:val="5"/>
    <w:qFormat/>
    <w:uiPriority w:val="0"/>
    <w:rPr>
      <w:color w:val="0000FF"/>
      <w:u w:val="single"/>
    </w:rPr>
  </w:style>
  <w:style w:type="character" w:customStyle="1" w:styleId="8">
    <w:name w:val="页眉 Char"/>
    <w:basedOn w:val="5"/>
    <w:link w:val="3"/>
    <w:autoRedefine/>
    <w:qFormat/>
    <w:uiPriority w:val="0"/>
    <w:rPr>
      <w:kern w:val="2"/>
      <w:sz w:val="18"/>
      <w:szCs w:val="18"/>
    </w:rPr>
  </w:style>
  <w:style w:type="character" w:customStyle="1" w:styleId="9">
    <w:name w:val="页脚 Char"/>
    <w:basedOn w:val="5"/>
    <w:link w:val="2"/>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1612</Words>
  <Characters>1842</Characters>
  <Lines>26</Lines>
  <Paragraphs>7</Paragraphs>
  <TotalTime>2</TotalTime>
  <ScaleCrop>false</ScaleCrop>
  <LinksUpToDate>false</LinksUpToDate>
  <CharactersWithSpaces>1881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2021-07-13T00:58:00Z</dcterms:created>
  <dc:creator>last</dc:creator>
  <cp:lastModifiedBy>郑婕琪</cp:lastModifiedBy>
  <cp:lastPrinted>2021-07-16T11:06:00Z</cp:lastPrinted>
  <dcterms:modified xsi:type="dcterms:W3CDTF">2026-06-09T01:13:39Z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95206883BCB74BE6A8402CC24639DD5C</vt:lpwstr>
  </property>
  <property fmtid="{D5CDD505-2E9C-101B-9397-08002B2CF9AE}" pid="4" name="KSOTemplateDocerSaveRecord">
    <vt:lpwstr>eyJoZGlkIjoiMWQwZTcwY2IyODVkNzViNzZjYTQyMDA3ZThhNGJmNmMiLCJ1c2VySWQiOiI3MzIzMDY3MzUifQ==</vt:lpwstr>
  </property>
</Properties>
</file>